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5953"/>
      </w:tblGrid>
      <w:tr w:rsidR="008649E5" w:rsidRPr="009373C6" w14:paraId="2926EED0" w14:textId="77777777" w:rsidTr="009373C6">
        <w:tc>
          <w:tcPr>
            <w:tcW w:w="1696" w:type="dxa"/>
            <w:shd w:val="clear" w:color="auto" w:fill="C5E0B3" w:themeFill="accent6" w:themeFillTint="66"/>
          </w:tcPr>
          <w:p w14:paraId="4B6BE29E" w14:textId="77777777" w:rsidR="008649E5" w:rsidRPr="009373C6" w:rsidRDefault="008649E5" w:rsidP="008649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C5E0B3" w:themeFill="accent6" w:themeFillTint="66"/>
          </w:tcPr>
          <w:p w14:paraId="04E194E1" w14:textId="27A9C5DF" w:rsidR="008649E5" w:rsidRPr="009373C6" w:rsidRDefault="008649E5" w:rsidP="008649E5">
            <w:pPr>
              <w:rPr>
                <w:b/>
                <w:bCs/>
                <w:sz w:val="44"/>
                <w:szCs w:val="44"/>
              </w:rPr>
            </w:pPr>
            <w:r w:rsidRPr="009373C6">
              <w:rPr>
                <w:b/>
                <w:bCs/>
                <w:sz w:val="44"/>
                <w:szCs w:val="44"/>
              </w:rPr>
              <w:t>Gode og selvstendige lesere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5D19282B" w14:textId="643D35C4" w:rsidR="008649E5" w:rsidRPr="009373C6" w:rsidRDefault="008649E5" w:rsidP="008649E5">
            <w:pPr>
              <w:rPr>
                <w:b/>
                <w:bCs/>
                <w:sz w:val="44"/>
                <w:szCs w:val="44"/>
              </w:rPr>
            </w:pPr>
            <w:r w:rsidRPr="009373C6">
              <w:rPr>
                <w:b/>
                <w:bCs/>
                <w:sz w:val="44"/>
                <w:szCs w:val="44"/>
              </w:rPr>
              <w:t>Svake og uselvstendige lesere</w:t>
            </w:r>
          </w:p>
        </w:tc>
      </w:tr>
      <w:tr w:rsidR="008649E5" w14:paraId="052E7DB9" w14:textId="77777777" w:rsidTr="009373C6">
        <w:tc>
          <w:tcPr>
            <w:tcW w:w="1696" w:type="dxa"/>
            <w:shd w:val="clear" w:color="auto" w:fill="FFF2CC" w:themeFill="accent4" w:themeFillTint="33"/>
          </w:tcPr>
          <w:p w14:paraId="55A45856" w14:textId="03439734" w:rsidR="008649E5" w:rsidRPr="009373C6" w:rsidRDefault="008649E5" w:rsidP="008649E5">
            <w:pPr>
              <w:rPr>
                <w:b/>
                <w:bCs/>
                <w:sz w:val="28"/>
                <w:szCs w:val="28"/>
              </w:rPr>
            </w:pPr>
            <w:r w:rsidRPr="009373C6">
              <w:rPr>
                <w:b/>
                <w:bCs/>
                <w:sz w:val="28"/>
                <w:szCs w:val="28"/>
              </w:rPr>
              <w:t>Før lesing</w:t>
            </w:r>
          </w:p>
        </w:tc>
        <w:tc>
          <w:tcPr>
            <w:tcW w:w="6096" w:type="dxa"/>
            <w:shd w:val="clear" w:color="auto" w:fill="FFF2CC" w:themeFill="accent4" w:themeFillTint="33"/>
          </w:tcPr>
          <w:p w14:paraId="13526B34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Aktiverer tidligere kunnskap</w:t>
            </w:r>
          </w:p>
          <w:p w14:paraId="234F1A79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Forstår hva målet og hensikten med lesinga er</w:t>
            </w:r>
          </w:p>
          <w:p w14:paraId="1CDDAC9E" w14:textId="2CA39B71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Velger passende strategier</w:t>
            </w:r>
          </w:p>
        </w:tc>
        <w:tc>
          <w:tcPr>
            <w:tcW w:w="5953" w:type="dxa"/>
            <w:shd w:val="clear" w:color="auto" w:fill="FFF2CC" w:themeFill="accent4" w:themeFillTint="33"/>
          </w:tcPr>
          <w:p w14:paraId="7E0117A3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Begynner å lese uten å forberede seg</w:t>
            </w:r>
          </w:p>
          <w:p w14:paraId="618171FE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Leser uten å vite hvorfor</w:t>
            </w:r>
          </w:p>
          <w:p w14:paraId="7F33E6E9" w14:textId="30A6429E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Leser uten å vurdere hvordan teksten skal gripes an</w:t>
            </w:r>
          </w:p>
        </w:tc>
      </w:tr>
      <w:tr w:rsidR="008649E5" w14:paraId="1C5AF5D8" w14:textId="77777777" w:rsidTr="009373C6">
        <w:tc>
          <w:tcPr>
            <w:tcW w:w="1696" w:type="dxa"/>
            <w:shd w:val="clear" w:color="auto" w:fill="D9E2F3" w:themeFill="accent1" w:themeFillTint="33"/>
          </w:tcPr>
          <w:p w14:paraId="6399C619" w14:textId="7D1AD061" w:rsidR="008649E5" w:rsidRPr="009373C6" w:rsidRDefault="008649E5" w:rsidP="008649E5">
            <w:pPr>
              <w:rPr>
                <w:b/>
                <w:bCs/>
                <w:sz w:val="28"/>
                <w:szCs w:val="28"/>
              </w:rPr>
            </w:pPr>
            <w:r w:rsidRPr="009373C6">
              <w:rPr>
                <w:b/>
                <w:bCs/>
                <w:sz w:val="28"/>
                <w:szCs w:val="28"/>
              </w:rPr>
              <w:t>Under lesing</w:t>
            </w:r>
          </w:p>
        </w:tc>
        <w:tc>
          <w:tcPr>
            <w:tcW w:w="6096" w:type="dxa"/>
            <w:shd w:val="clear" w:color="auto" w:fill="D9E2F3" w:themeFill="accent1" w:themeFillTint="33"/>
          </w:tcPr>
          <w:p w14:paraId="0F481F8E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Er fokuserte og oppmerksomme</w:t>
            </w:r>
          </w:p>
          <w:p w14:paraId="0A4B683C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Kommer med antakelser og forslag</w:t>
            </w:r>
          </w:p>
          <w:p w14:paraId="3F6E7E80" w14:textId="1BB63A21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Bruker oppklarende strategier når de ikke forstår</w:t>
            </w:r>
          </w:p>
          <w:p w14:paraId="38E0D49D" w14:textId="79D289A0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Bruker sammenhengen i teksten til å forstå nye ord og uttrykk</w:t>
            </w:r>
          </w:p>
          <w:p w14:paraId="1CF6A840" w14:textId="6833008B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Bruker tekstens struktur for å forstå bedre</w:t>
            </w:r>
          </w:p>
          <w:p w14:paraId="07A8CDBC" w14:textId="4034E0A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Organiserer og sammenholder ny</w:t>
            </w:r>
            <w:r w:rsidR="00A916CF" w:rsidRPr="009373C6">
              <w:rPr>
                <w:sz w:val="28"/>
                <w:szCs w:val="28"/>
              </w:rPr>
              <w:t xml:space="preserve"> </w:t>
            </w:r>
            <w:r w:rsidRPr="009373C6">
              <w:rPr>
                <w:sz w:val="28"/>
                <w:szCs w:val="28"/>
              </w:rPr>
              <w:t>informasjon med tidligere informasjon</w:t>
            </w:r>
          </w:p>
          <w:p w14:paraId="16EB7F42" w14:textId="422D9CF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Overvåker egen forståelse</w:t>
            </w:r>
          </w:p>
          <w:p w14:paraId="6AEB74E3" w14:textId="347F64C2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Er bevisst på når de forstår</w:t>
            </w:r>
          </w:p>
          <w:p w14:paraId="164943EA" w14:textId="4394DB5C" w:rsidR="00A916CF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Er bevisst på hva de har forstått</w:t>
            </w:r>
          </w:p>
          <w:p w14:paraId="1D518726" w14:textId="2F508797" w:rsidR="008649E5" w:rsidRPr="009373C6" w:rsidRDefault="008649E5" w:rsidP="008649E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E2F3" w:themeFill="accent1" w:themeFillTint="33"/>
          </w:tcPr>
          <w:p w14:paraId="631BC853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Blir lett distrahert</w:t>
            </w:r>
          </w:p>
          <w:p w14:paraId="59502F74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Leser for å bli ferdig</w:t>
            </w:r>
          </w:p>
          <w:p w14:paraId="06C564A4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Registrerer ikke når de eventuelt ikke har forstått</w:t>
            </w:r>
          </w:p>
          <w:p w14:paraId="24BB1757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Registrerer ikke hvilke ord og begreper som er viktige</w:t>
            </w:r>
          </w:p>
          <w:p w14:paraId="2A7507A0" w14:textId="77777777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Forstå ikke hvordan teksten er strukturert</w:t>
            </w:r>
          </w:p>
          <w:p w14:paraId="6C513797" w14:textId="40B022D3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Legger til ny informasjon i stedet for å samme</w:t>
            </w:r>
            <w:r w:rsidR="00A916CF" w:rsidRPr="009373C6">
              <w:rPr>
                <w:sz w:val="28"/>
                <w:szCs w:val="28"/>
              </w:rPr>
              <w:t>n</w:t>
            </w:r>
            <w:r w:rsidRPr="009373C6">
              <w:rPr>
                <w:sz w:val="28"/>
                <w:szCs w:val="28"/>
              </w:rPr>
              <w:t>holde den med tidligere informasjon</w:t>
            </w:r>
          </w:p>
          <w:p w14:paraId="5BBA7D04" w14:textId="366C5FDF" w:rsidR="008649E5" w:rsidRPr="009373C6" w:rsidRDefault="008649E5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Er ikke klar over at de ikke forstår</w:t>
            </w:r>
          </w:p>
        </w:tc>
      </w:tr>
      <w:tr w:rsidR="008649E5" w14:paraId="50C3A5F2" w14:textId="77777777" w:rsidTr="009373C6">
        <w:tc>
          <w:tcPr>
            <w:tcW w:w="1696" w:type="dxa"/>
            <w:shd w:val="clear" w:color="auto" w:fill="FBE4D5" w:themeFill="accent2" w:themeFillTint="33"/>
          </w:tcPr>
          <w:p w14:paraId="30FE8943" w14:textId="64BC59E2" w:rsidR="008649E5" w:rsidRPr="009373C6" w:rsidRDefault="008649E5" w:rsidP="008649E5">
            <w:pPr>
              <w:rPr>
                <w:b/>
                <w:bCs/>
                <w:sz w:val="28"/>
                <w:szCs w:val="28"/>
              </w:rPr>
            </w:pPr>
            <w:r w:rsidRPr="009373C6">
              <w:rPr>
                <w:b/>
                <w:bCs/>
                <w:sz w:val="28"/>
                <w:szCs w:val="28"/>
              </w:rPr>
              <w:t>Etter lesing</w:t>
            </w:r>
          </w:p>
        </w:tc>
        <w:tc>
          <w:tcPr>
            <w:tcW w:w="6096" w:type="dxa"/>
            <w:shd w:val="clear" w:color="auto" w:fill="FBE4D5" w:themeFill="accent2" w:themeFillTint="33"/>
          </w:tcPr>
          <w:p w14:paraId="0B3A8C09" w14:textId="77777777" w:rsidR="008649E5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Reflekterer over det de har lest</w:t>
            </w:r>
          </w:p>
          <w:p w14:paraId="36A614F4" w14:textId="77777777" w:rsidR="00A916CF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Oppfatter suksess som et resultat av innsats</w:t>
            </w:r>
          </w:p>
          <w:p w14:paraId="03ADF871" w14:textId="77777777" w:rsidR="00A916CF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Oppsummerer det viktigste</w:t>
            </w:r>
          </w:p>
          <w:p w14:paraId="2FE4ABF4" w14:textId="1821BBAB" w:rsidR="00A916CF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Leter etter tilleggsinformasjon fra andre kilder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14:paraId="4D228F6A" w14:textId="77777777" w:rsidR="008649E5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Slutter å tenke over innholdet når de har lest ferdig</w:t>
            </w:r>
          </w:p>
          <w:p w14:paraId="72A57698" w14:textId="2318FB62" w:rsidR="00A916CF" w:rsidRPr="009373C6" w:rsidRDefault="00A916CF" w:rsidP="008649E5">
            <w:pPr>
              <w:rPr>
                <w:sz w:val="28"/>
                <w:szCs w:val="28"/>
              </w:rPr>
            </w:pPr>
            <w:r w:rsidRPr="009373C6">
              <w:rPr>
                <w:sz w:val="28"/>
                <w:szCs w:val="28"/>
              </w:rPr>
              <w:t>Oppfatter suksess som et resultat av flaks</w:t>
            </w:r>
          </w:p>
        </w:tc>
      </w:tr>
    </w:tbl>
    <w:p w14:paraId="0F663F9C" w14:textId="61295088" w:rsidR="008649E5" w:rsidRDefault="009B606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E292" wp14:editId="61CFE3E8">
                <wp:simplePos x="0" y="0"/>
                <wp:positionH relativeFrom="column">
                  <wp:posOffset>6168927</wp:posOffset>
                </wp:positionH>
                <wp:positionV relativeFrom="paragraph">
                  <wp:posOffset>5071452</wp:posOffset>
                </wp:positionV>
                <wp:extent cx="2553286" cy="393896"/>
                <wp:effectExtent l="0" t="0" r="1905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286" cy="393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58922" w14:textId="2E466B0D" w:rsidR="00AE7D89" w:rsidRDefault="00AE7D89">
                            <w:r>
                              <w:t xml:space="preserve">Roe, A. </w:t>
                            </w:r>
                            <w:r w:rsidR="009B6062">
                              <w:t xml:space="preserve">(2014). </w:t>
                            </w:r>
                            <w:r w:rsidR="009B6062" w:rsidRPr="009B6062">
                              <w:rPr>
                                <w:i/>
                                <w:iCs/>
                              </w:rPr>
                              <w:t>Lesedidaktikk</w:t>
                            </w:r>
                            <w:r w:rsidR="009B6062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2CE29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85.75pt;margin-top:399.35pt;width:201.0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2dUAIAAKIEAAAOAAAAZHJzL2Uyb0RvYy54bWysVFFv2jAQfp+0/2D5fQQIMIgIFaNimlS1&#10;laDqs3EcEuH4PNuQsF+/sxMo7fY07cU5+z5/vvvuLvO7ppLkJIwtQaV00OtTIhSHrFT7lL5s11+m&#10;lFjHVMYkKJHSs7D0bvH507zWiRhCATIThiCJskmtU1o4p5MosrwQFbM90EKhMwdTMYdbs48yw2pk&#10;r2Q07PcnUQ0m0wa4sBZP71snXQT+PBfcPeW5FY7IlGJsLqwmrDu/Ros5S/aG6aLkXRjsH6KoWKnw&#10;0SvVPXOMHE35B1VVcgMWctfjUEWQ5yUXIQfMZtD/kM2mYFqEXFAcq68y2f9Hyx9Pz4aUWUpjShSr&#10;sERbcbBuBwdLYi9PrW2CqI1GnGu+QYNlvpxbPPRZN7mp/BfzIehHoc9XcUXjCMfD4XgcD6cTSjj6&#10;4lk8nU08TfR2WxvrvguoiDdSarB4QVN2erCuhV4g/jELsszWpZRh4xtGrKQhJ4alli7EiOTvUFKR&#10;OqWTeNwPxO98nvp6fycZP3Th3aCQTyqM2WvS5u4t1+yaTqgdZGfUyUDbaFbzdYm8D8y6Z2aws1Aa&#10;nBb3hEsuAYOBzqKkAPPrb+cejwVHLyU1dmpK7c8jM4IS+UNhK8wGo5Fv7bAZjb8OcWNuPbtbjzpW&#10;K0CFBjiXmgfT4528mLmB6hWHaulfRRdTHN9OqbuYK9fODw4lF8tlAGEza+Ye1EZzT+0r4vXcNq/M&#10;6K6eDjvhES49zZIPZW2x/qaC5dFBXoaae4FbVTvdcRBC13RD6yftdh9Qb7+WxW8AAAD//wMAUEsD&#10;BBQABgAIAAAAIQC+u0dv3wAAAAwBAAAPAAAAZHJzL2Rvd25yZXYueG1sTI/BTsMwEETvSPyDtUjc&#10;qFMqEieNUwEqXDhREOdt7NpWYzuy3TT8Pe6JHlfzNPO23cx2IJMM0XjHYbkogEjXe2Gc4vD99fbA&#10;gMSETuDgneTwKyNsutubFhvhz+5TTrukSC5xsUEOOqWxoTT2WlqMCz9Kl7ODDxZTPoOiIuA5l9uB&#10;PhZFSS0alxc0jvJVy/64O1kO2xdVq55h0FsmjJnmn8OHeuf8/m5+XgNJck7/MFz0szp02WnvT05E&#10;MnCoq+VTRjlUNauAXIhVtSqB7DmwsqiAdi29fqL7AwAA//8DAFBLAQItABQABgAIAAAAIQC2gziS&#10;/gAAAOEBAAATAAAAAAAAAAAAAAAAAAAAAABbQ29udGVudF9UeXBlc10ueG1sUEsBAi0AFAAGAAgA&#10;AAAhADj9If/WAAAAlAEAAAsAAAAAAAAAAAAAAAAALwEAAF9yZWxzLy5yZWxzUEsBAi0AFAAGAAgA&#10;AAAhAI8mDZ1QAgAAogQAAA4AAAAAAAAAAAAAAAAALgIAAGRycy9lMm9Eb2MueG1sUEsBAi0AFAAG&#10;AAgAAAAhAL67R2/fAAAADAEAAA8AAAAAAAAAAAAAAAAAqgQAAGRycy9kb3ducmV2LnhtbFBLBQYA&#10;AAAABAAEAPMAAAC2BQAAAAA=&#10;" fillcolor="white [3201]" strokeweight=".5pt">
                <v:textbox>
                  <w:txbxContent>
                    <w:p w14:paraId="5B458922" w14:textId="2E466B0D" w:rsidR="00AE7D89" w:rsidRDefault="00AE7D89">
                      <w:r>
                        <w:t xml:space="preserve">Roe, A. </w:t>
                      </w:r>
                      <w:r w:rsidR="009B6062">
                        <w:t xml:space="preserve">(2014). </w:t>
                      </w:r>
                      <w:r w:rsidR="009B6062" w:rsidRPr="009B6062">
                        <w:rPr>
                          <w:i/>
                          <w:iCs/>
                        </w:rPr>
                        <w:t>Lesedidaktikk</w:t>
                      </w:r>
                      <w:r w:rsidR="009B6062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9E5" w:rsidSect="00864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E5"/>
    <w:rsid w:val="00254228"/>
    <w:rsid w:val="008649E5"/>
    <w:rsid w:val="009373C6"/>
    <w:rsid w:val="009B6062"/>
    <w:rsid w:val="00A916CF"/>
    <w:rsid w:val="00A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1E94"/>
  <w15:chartTrackingRefBased/>
  <w15:docId w15:val="{D9E9811E-70E9-4BA0-89D7-FA9C2E9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3</cp:revision>
  <dcterms:created xsi:type="dcterms:W3CDTF">2021-10-03T09:12:00Z</dcterms:created>
  <dcterms:modified xsi:type="dcterms:W3CDTF">2021-10-03T10:35:00Z</dcterms:modified>
</cp:coreProperties>
</file>